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01A" w:rsidRPr="0019101A" w:rsidRDefault="0019101A" w:rsidP="0019101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19101A">
        <w:rPr>
          <w:rFonts w:eastAsia="方正兰亭中黑简体"/>
          <w:color w:val="000000" w:themeColor="text1"/>
          <w:sz w:val="44"/>
        </w:rPr>
        <w:t>第</w:t>
      </w:r>
      <w:r w:rsidRPr="0019101A">
        <w:rPr>
          <w:rFonts w:ascii="Times New Roman" w:eastAsia="宋体" w:hAnsi="Times New Roman"/>
          <w:b/>
          <w:color w:val="000000" w:themeColor="text1"/>
          <w:sz w:val="44"/>
        </w:rPr>
        <w:t>3</w:t>
      </w:r>
      <w:r w:rsidRPr="0019101A">
        <w:rPr>
          <w:rFonts w:eastAsia="方正兰亭中黑简体"/>
          <w:color w:val="000000" w:themeColor="text1"/>
          <w:sz w:val="44"/>
        </w:rPr>
        <w:t>节</w:t>
      </w:r>
      <w:r w:rsidRPr="0019101A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19101A">
        <w:rPr>
          <w:rFonts w:eastAsia="方正兰亭中黑简体"/>
          <w:color w:val="000000" w:themeColor="text1"/>
          <w:sz w:val="44"/>
        </w:rPr>
        <w:t>电磁铁</w:t>
      </w:r>
      <w:r w:rsidRPr="0019101A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19101A">
        <w:rPr>
          <w:rFonts w:eastAsia="方正兰亭中黑简体"/>
          <w:color w:val="000000" w:themeColor="text1"/>
          <w:sz w:val="44"/>
        </w:rPr>
        <w:t>电磁继电器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某利用磁悬浮原理浮在空中的盆栽如图所示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盆栽底部有磁体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底座内装有电磁铁。给盆栽浇水前后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30CB5E7" wp14:editId="49AB4B6A">
            <wp:extent cx="1434600" cy="1065960"/>
            <wp:effectExtent l="0" t="0" r="0" b="0"/>
            <wp:docPr id="775" name="LW9QXR52.eps" descr="id:21474983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460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盆栽受到的磁力大小不变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底座对桌面的压强大小不变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要使盆栽与底座之间距离不变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可改变电磁铁线圈内的电流方向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要使盆栽与底座之间距离不变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可适当增大电磁铁线圈内的电流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在图中的自动控制电路中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当控制电路的开关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工作电路的情况是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B78FBF2" wp14:editId="7B6655F7">
            <wp:extent cx="1575000" cy="1383840"/>
            <wp:effectExtent l="0" t="0" r="0" b="0"/>
            <wp:docPr id="776" name="LW9QXR53.eps" descr="id:21474983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5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5000" cy="138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灯不亮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电铃响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灯不亮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电铃不响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电铃不响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电铃响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,GMR</w:t>
      </w:r>
      <w:r w:rsidRPr="00E76C8F">
        <w:rPr>
          <w:rFonts w:ascii="Times New Roman" w:eastAsia="宋体" w:hAnsi="宋体"/>
          <w:color w:val="000000" w:themeColor="text1"/>
        </w:rPr>
        <w:t>是一个巨磁电阻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其阻值随磁场的增强而急剧减小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FFCE9E1" wp14:editId="44A52E09">
            <wp:extent cx="1994040" cy="938880"/>
            <wp:effectExtent l="0" t="0" r="0" b="0"/>
            <wp:docPr id="777" name="LW9QXR54.eps" descr="id:21474983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4040" cy="9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电磁铁的右端为</w:t>
      </w:r>
      <w:r w:rsidRPr="00E76C8F">
        <w:rPr>
          <w:rFonts w:ascii="Times New Roman" w:eastAsia="宋体" w:hAnsi="宋体"/>
          <w:color w:val="000000" w:themeColor="text1"/>
        </w:rPr>
        <w:t>N</w:t>
      </w:r>
      <w:r w:rsidRPr="00E76C8F">
        <w:rPr>
          <w:rFonts w:ascii="Times New Roman" w:eastAsia="宋体" w:hAnsi="宋体"/>
          <w:color w:val="000000" w:themeColor="text1"/>
        </w:rPr>
        <w:t>极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小磁针将顺时针旋转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当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向左滑动时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电磁铁的磁性增强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指示灯变暗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当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向右滑动时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电磁铁的磁性减弱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电压表的示数减小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lastRenderedPageBreak/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条形磁体置于水平桌面上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电磁铁的右端固定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当滑动变阻器滑片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向右移动时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条形磁体仍保持静止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下列分析不正确的是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FE3EC2F" wp14:editId="35E8838B">
            <wp:extent cx="1676160" cy="735840"/>
            <wp:effectExtent l="0" t="0" r="0" b="0"/>
            <wp:docPr id="778" name="LW9QXR55.eps" descr="id:21474983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7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16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电磁铁的右端是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极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条形磁体受摩擦力的方向向左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滑动变阻器滑片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向右移动时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电磁铁的磁性减弱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若想增大条形磁体所受的摩擦力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可以增加电源电压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拨到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小磁针静止时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端是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极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由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拨到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调节滑动变阻器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使电流表的示数仍保持不变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则电磁铁的磁性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增强</w:t>
      </w:r>
      <w:r w:rsidRPr="00E76C8F">
        <w:rPr>
          <w:rFonts w:ascii="Times New Roman" w:eastAsia="宋体" w:hAnsi="Times New Roman"/>
          <w:color w:val="000000" w:themeColor="text1"/>
        </w:rPr>
        <w:t>”“</w:t>
      </w:r>
      <w:r w:rsidRPr="00E76C8F">
        <w:rPr>
          <w:rFonts w:ascii="Times New Roman" w:eastAsia="宋体" w:hAnsi="宋体"/>
          <w:color w:val="000000" w:themeColor="text1"/>
        </w:rPr>
        <w:t>不变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减弱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40B3560" wp14:editId="2D0B8176">
            <wp:extent cx="1168200" cy="951480"/>
            <wp:effectExtent l="0" t="0" r="0" b="0"/>
            <wp:docPr id="779" name="LW9QXR58.eps" descr="id:21474983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8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820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小明同学自制的简易电磁锁原理图如图所示。闭合开关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向左移动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使静止在水平桌面的条形磁体滑动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打开门锁。通电后电磁铁的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端为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极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滑片向左移动的过程中电磁铁的磁性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D7260B0" wp14:editId="17F40B18">
            <wp:extent cx="1994040" cy="938880"/>
            <wp:effectExtent l="0" t="0" r="0" b="0"/>
            <wp:docPr id="780" name="LW9QXR59.eps" descr="id:21474983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9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4040" cy="9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在电磁铁的正上方用弹簧挂着一根条形磁体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待条形磁体静止后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再将滑片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从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端向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端移动的过程中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会出现的现象是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85A5251" wp14:editId="0C14A28E">
            <wp:extent cx="1002960" cy="1206360"/>
            <wp:effectExtent l="0" t="0" r="0" b="0"/>
            <wp:docPr id="781" name="LW9QXR60.eps" descr="id:21474983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0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120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电流表示数变大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变亮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弹簧的长度变长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电流表示数变大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变亮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弹簧的长度变短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电流表示数变小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变暗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弹簧的长度变长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电流表示数变小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变暗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弹簧的长度变短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lastRenderedPageBreak/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小明利用磁体、线圈等器材自制了一个玩具小车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小车放在粗糙水平面上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小车上放有一条形磁体。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bookmarkStart w:id="0" w:name="_GoBack"/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EACCCBF" wp14:editId="163786D8">
            <wp:extent cx="1575000" cy="774000"/>
            <wp:effectExtent l="0" t="0" r="0" b="0"/>
            <wp:docPr id="782" name="LW9QXR62.eps" descr="id:21474983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1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7500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发现小车向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左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右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运动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最终停止。 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请写出一种使小车运动更远的方法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利用本装置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只通过控制开关和调节滑动变阻器滑片的位置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可以探究的实验有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多选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电流有无对电磁铁磁场有无的影响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电流大小对电磁铁磁场强弱的影响</w:t>
      </w:r>
    </w:p>
    <w:p w:rsidR="00386005" w:rsidRPr="00E76C8F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电流方向对电磁铁磁场方向的影响</w:t>
      </w:r>
    </w:p>
    <w:p w:rsidR="00386005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线圈匝数对电磁铁磁场强弱的影响</w:t>
      </w:r>
    </w:p>
    <w:p w:rsidR="00386005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386005" w:rsidRDefault="00386005" w:rsidP="0038600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386005" w:rsidRPr="002C2953" w:rsidRDefault="00386005" w:rsidP="0038600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2C2953">
        <w:rPr>
          <w:rFonts w:ascii="Times New Roman" w:eastAsia="宋体" w:hAnsi="Times New Roman"/>
          <w:b/>
          <w:color w:val="000000" w:themeColor="text1"/>
        </w:rPr>
        <w:t>1</w:t>
      </w:r>
      <w:r w:rsidRPr="002C2953">
        <w:rPr>
          <w:rFonts w:ascii="Times New Roman" w:eastAsia="宋体" w:hAnsi="Times New Roman"/>
          <w:i/>
          <w:color w:val="000000" w:themeColor="text1"/>
        </w:rPr>
        <w:t>.</w:t>
      </w:r>
      <w:r w:rsidRPr="002C2953">
        <w:rPr>
          <w:rFonts w:ascii="Times New Roman" w:eastAsia="宋体" w:hAnsi="宋体"/>
          <w:color w:val="000000" w:themeColor="text1"/>
        </w:rPr>
        <w:t>D</w:t>
      </w:r>
      <w:r w:rsidRPr="002C2953">
        <w:rPr>
          <w:rFonts w:ascii="Times New Roman" w:eastAsia="宋体" w:hAnsi="宋体"/>
          <w:i/>
          <w:color w:val="000000" w:themeColor="text1"/>
        </w:rPr>
        <w:t xml:space="preserve">　</w:t>
      </w:r>
      <w:r w:rsidRPr="002C2953">
        <w:rPr>
          <w:rFonts w:ascii="Times New Roman" w:eastAsia="宋体" w:hAnsi="Times New Roman"/>
          <w:b/>
          <w:color w:val="000000" w:themeColor="text1"/>
        </w:rPr>
        <w:t>2</w:t>
      </w:r>
      <w:r w:rsidRPr="002C2953">
        <w:rPr>
          <w:rFonts w:ascii="Times New Roman" w:eastAsia="宋体" w:hAnsi="Times New Roman"/>
          <w:i/>
          <w:color w:val="000000" w:themeColor="text1"/>
        </w:rPr>
        <w:t>.</w:t>
      </w:r>
      <w:r w:rsidRPr="002C2953">
        <w:rPr>
          <w:rFonts w:ascii="Times New Roman" w:eastAsia="宋体" w:hAnsi="宋体"/>
          <w:color w:val="000000" w:themeColor="text1"/>
        </w:rPr>
        <w:t>A</w:t>
      </w:r>
      <w:r w:rsidRPr="002C2953">
        <w:rPr>
          <w:rFonts w:ascii="Times New Roman" w:eastAsia="宋体" w:hAnsi="宋体"/>
          <w:i/>
          <w:color w:val="000000" w:themeColor="text1"/>
        </w:rPr>
        <w:t xml:space="preserve">　</w:t>
      </w:r>
      <w:r w:rsidRPr="002C2953">
        <w:rPr>
          <w:rFonts w:ascii="Times New Roman" w:eastAsia="宋体" w:hAnsi="Times New Roman"/>
          <w:b/>
          <w:color w:val="000000" w:themeColor="text1"/>
        </w:rPr>
        <w:t>3</w:t>
      </w:r>
      <w:r w:rsidRPr="002C2953">
        <w:rPr>
          <w:rFonts w:ascii="Times New Roman" w:eastAsia="宋体" w:hAnsi="Times New Roman"/>
          <w:i/>
          <w:color w:val="000000" w:themeColor="text1"/>
        </w:rPr>
        <w:t>.</w:t>
      </w:r>
      <w:r w:rsidRPr="002C2953">
        <w:rPr>
          <w:rFonts w:ascii="Times New Roman" w:eastAsia="宋体" w:hAnsi="宋体"/>
          <w:color w:val="000000" w:themeColor="text1"/>
        </w:rPr>
        <w:t>D</w:t>
      </w:r>
      <w:r w:rsidRPr="002C2953">
        <w:rPr>
          <w:rFonts w:ascii="Times New Roman" w:eastAsia="宋体" w:hAnsi="宋体"/>
          <w:i/>
          <w:color w:val="000000" w:themeColor="text1"/>
        </w:rPr>
        <w:t xml:space="preserve">　</w:t>
      </w:r>
      <w:r w:rsidRPr="002C2953">
        <w:rPr>
          <w:rFonts w:ascii="Times New Roman" w:eastAsia="宋体" w:hAnsi="Times New Roman"/>
          <w:b/>
          <w:color w:val="000000" w:themeColor="text1"/>
        </w:rPr>
        <w:t>4</w:t>
      </w:r>
      <w:r w:rsidRPr="002C2953">
        <w:rPr>
          <w:rFonts w:ascii="Times New Roman" w:eastAsia="宋体" w:hAnsi="Times New Roman"/>
          <w:i/>
          <w:color w:val="000000" w:themeColor="text1"/>
        </w:rPr>
        <w:t>.</w:t>
      </w:r>
      <w:r w:rsidRPr="002C2953">
        <w:rPr>
          <w:rFonts w:ascii="Times New Roman" w:eastAsia="宋体" w:hAnsi="宋体"/>
          <w:color w:val="000000" w:themeColor="text1"/>
        </w:rPr>
        <w:t>B</w:t>
      </w:r>
      <w:r w:rsidRPr="002C2953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386005" w:rsidRPr="002C2953" w:rsidRDefault="00386005" w:rsidP="0038600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2C2953">
        <w:rPr>
          <w:rFonts w:ascii="Times New Roman" w:eastAsia="宋体" w:hAnsi="Times New Roman"/>
          <w:b/>
          <w:color w:val="000000" w:themeColor="text1"/>
        </w:rPr>
        <w:t>5</w:t>
      </w:r>
      <w:r w:rsidRPr="002C2953">
        <w:rPr>
          <w:rFonts w:ascii="Times New Roman" w:eastAsia="宋体" w:hAnsi="Times New Roman"/>
          <w:i/>
          <w:color w:val="000000" w:themeColor="text1"/>
        </w:rPr>
        <w:t>.</w:t>
      </w:r>
      <w:r w:rsidRPr="002C2953">
        <w:rPr>
          <w:rFonts w:ascii="Arial" w:eastAsia="黑体" w:hAnsi="黑体"/>
          <w:color w:val="000000" w:themeColor="text1"/>
        </w:rPr>
        <w:t>答案</w:t>
      </w:r>
      <w:r w:rsidRPr="002C2953">
        <w:rPr>
          <w:rFonts w:ascii="Arial" w:eastAsia="黑体" w:hAnsi="黑体"/>
          <w:color w:val="000000" w:themeColor="text1"/>
        </w:rPr>
        <w:t>:</w:t>
      </w:r>
      <w:r w:rsidRPr="002C2953">
        <w:rPr>
          <w:rFonts w:ascii="Times New Roman" w:eastAsia="宋体" w:hAnsi="宋体"/>
          <w:color w:val="000000" w:themeColor="text1"/>
        </w:rPr>
        <w:t>S</w:t>
      </w:r>
      <w:r w:rsidRPr="002C2953">
        <w:rPr>
          <w:rFonts w:ascii="Times New Roman" w:eastAsia="宋体" w:hAnsi="宋体"/>
          <w:i/>
          <w:color w:val="000000" w:themeColor="text1"/>
        </w:rPr>
        <w:t xml:space="preserve">　</w:t>
      </w:r>
      <w:r w:rsidRPr="002C2953">
        <w:rPr>
          <w:rFonts w:ascii="Times New Roman" w:eastAsia="宋体" w:hAnsi="宋体"/>
          <w:color w:val="000000" w:themeColor="text1"/>
        </w:rPr>
        <w:t>减弱</w:t>
      </w:r>
    </w:p>
    <w:p w:rsidR="00386005" w:rsidRPr="002C2953" w:rsidRDefault="00386005" w:rsidP="0038600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2C2953">
        <w:rPr>
          <w:rFonts w:ascii="Times New Roman" w:eastAsia="宋体" w:hAnsi="Times New Roman"/>
          <w:b/>
          <w:color w:val="000000" w:themeColor="text1"/>
        </w:rPr>
        <w:t>6</w:t>
      </w:r>
      <w:r w:rsidRPr="002C2953">
        <w:rPr>
          <w:rFonts w:ascii="Times New Roman" w:eastAsia="宋体" w:hAnsi="Times New Roman"/>
          <w:i/>
          <w:color w:val="000000" w:themeColor="text1"/>
        </w:rPr>
        <w:t>.</w:t>
      </w:r>
      <w:r w:rsidRPr="002C2953">
        <w:rPr>
          <w:rFonts w:ascii="Arial" w:eastAsia="黑体" w:hAnsi="黑体"/>
          <w:color w:val="000000" w:themeColor="text1"/>
        </w:rPr>
        <w:t>答案</w:t>
      </w:r>
      <w:r w:rsidRPr="002C2953">
        <w:rPr>
          <w:rFonts w:ascii="Arial" w:eastAsia="黑体" w:hAnsi="黑体"/>
          <w:color w:val="000000" w:themeColor="text1"/>
        </w:rPr>
        <w:t>:</w:t>
      </w:r>
      <w:r w:rsidRPr="002C2953">
        <w:rPr>
          <w:rFonts w:ascii="Times New Roman" w:eastAsia="宋体" w:hAnsi="宋体"/>
          <w:color w:val="000000" w:themeColor="text1"/>
        </w:rPr>
        <w:t>N</w:t>
      </w:r>
      <w:r w:rsidRPr="002C2953">
        <w:rPr>
          <w:rFonts w:ascii="Times New Roman" w:eastAsia="宋体" w:hAnsi="宋体"/>
          <w:i/>
          <w:color w:val="000000" w:themeColor="text1"/>
        </w:rPr>
        <w:t xml:space="preserve">　</w:t>
      </w:r>
      <w:r w:rsidRPr="002C2953">
        <w:rPr>
          <w:rFonts w:ascii="Times New Roman" w:eastAsia="宋体" w:hAnsi="宋体"/>
          <w:color w:val="000000" w:themeColor="text1"/>
        </w:rPr>
        <w:t>增强</w:t>
      </w:r>
    </w:p>
    <w:p w:rsidR="00386005" w:rsidRPr="002C2953" w:rsidRDefault="00386005" w:rsidP="0038600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2C2953">
        <w:rPr>
          <w:rFonts w:ascii="Times New Roman" w:eastAsia="宋体" w:hAnsi="Times New Roman"/>
          <w:b/>
          <w:color w:val="000000" w:themeColor="text1"/>
        </w:rPr>
        <w:t>7</w:t>
      </w:r>
      <w:r w:rsidRPr="002C2953">
        <w:rPr>
          <w:rFonts w:ascii="Times New Roman" w:eastAsia="宋体" w:hAnsi="Times New Roman"/>
          <w:i/>
          <w:color w:val="000000" w:themeColor="text1"/>
        </w:rPr>
        <w:t>.</w:t>
      </w:r>
      <w:r w:rsidRPr="002C2953">
        <w:rPr>
          <w:rFonts w:ascii="Times New Roman" w:eastAsia="宋体" w:hAnsi="宋体"/>
          <w:color w:val="000000" w:themeColor="text1"/>
        </w:rPr>
        <w:t>B</w:t>
      </w:r>
      <w:r w:rsidRPr="002C2953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386005" w:rsidRPr="00386005" w:rsidRDefault="00386005" w:rsidP="0038600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2C2953">
        <w:rPr>
          <w:rFonts w:ascii="Times New Roman" w:eastAsia="宋体" w:hAnsi="Times New Roman"/>
          <w:b/>
          <w:color w:val="000000" w:themeColor="text1"/>
        </w:rPr>
        <w:t>8</w:t>
      </w:r>
      <w:r w:rsidRPr="002C2953">
        <w:rPr>
          <w:rFonts w:ascii="Times New Roman" w:eastAsia="宋体" w:hAnsi="Times New Roman"/>
          <w:i/>
          <w:color w:val="000000" w:themeColor="text1"/>
        </w:rPr>
        <w:t>.</w:t>
      </w:r>
      <w:r w:rsidRPr="002C2953">
        <w:rPr>
          <w:rFonts w:ascii="Arial" w:eastAsia="黑体" w:hAnsi="黑体"/>
          <w:color w:val="000000" w:themeColor="text1"/>
        </w:rPr>
        <w:t>答案</w:t>
      </w:r>
      <w:r w:rsidRPr="002C2953">
        <w:rPr>
          <w:rFonts w:ascii="Arial" w:eastAsia="黑体" w:hAnsi="黑体"/>
          <w:color w:val="000000" w:themeColor="text1"/>
        </w:rPr>
        <w:t>:</w:t>
      </w:r>
      <w:r w:rsidRPr="002C2953">
        <w:rPr>
          <w:rFonts w:ascii="Times New Roman" w:eastAsia="宋体" w:hAnsi="宋体"/>
          <w:color w:val="000000" w:themeColor="text1"/>
        </w:rPr>
        <w:t>(1)</w:t>
      </w:r>
      <w:r w:rsidRPr="002C2953">
        <w:rPr>
          <w:rFonts w:ascii="Times New Roman" w:eastAsia="宋体" w:hAnsi="宋体"/>
          <w:color w:val="000000" w:themeColor="text1"/>
        </w:rPr>
        <w:t>右</w:t>
      </w:r>
      <w:r w:rsidRPr="002C2953">
        <w:rPr>
          <w:rFonts w:ascii="Times New Roman" w:eastAsia="宋体" w:hAnsi="宋体"/>
          <w:i/>
          <w:color w:val="000000" w:themeColor="text1"/>
        </w:rPr>
        <w:t xml:space="preserve">　</w:t>
      </w:r>
      <w:r w:rsidRPr="002C2953">
        <w:rPr>
          <w:rFonts w:ascii="Times New Roman" w:eastAsia="宋体" w:hAnsi="宋体"/>
          <w:color w:val="000000" w:themeColor="text1"/>
        </w:rPr>
        <w:t>(2)</w:t>
      </w:r>
      <w:r w:rsidRPr="002C2953">
        <w:rPr>
          <w:rFonts w:ascii="Times New Roman" w:eastAsia="宋体" w:hAnsi="宋体"/>
          <w:color w:val="000000" w:themeColor="text1"/>
        </w:rPr>
        <w:t>把滑动变阻器滑片向左移</w:t>
      </w:r>
      <w:r w:rsidRPr="002C2953">
        <w:rPr>
          <w:rFonts w:ascii="Times New Roman" w:eastAsia="宋体" w:hAnsi="宋体"/>
          <w:i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>(3)AB</w:t>
      </w:r>
    </w:p>
    <w:sectPr w:rsidR="00386005" w:rsidRPr="00386005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D18" w:rsidRDefault="00CC5D18" w:rsidP="0019101A">
      <w:r>
        <w:separator/>
      </w:r>
    </w:p>
  </w:endnote>
  <w:endnote w:type="continuationSeparator" w:id="0">
    <w:p w:rsidR="00CC5D18" w:rsidRDefault="00CC5D18" w:rsidP="0019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D18" w:rsidRDefault="00CC5D18" w:rsidP="0019101A">
      <w:r>
        <w:separator/>
      </w:r>
    </w:p>
  </w:footnote>
  <w:footnote w:type="continuationSeparator" w:id="0">
    <w:p w:rsidR="00CC5D18" w:rsidRDefault="00CC5D18" w:rsidP="00191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9101A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86005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C5D1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191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19101A"/>
    <w:rPr>
      <w:sz w:val="18"/>
      <w:szCs w:val="18"/>
    </w:rPr>
  </w:style>
  <w:style w:type="paragraph" w:styleId="af2">
    <w:name w:val="footer"/>
    <w:basedOn w:val="a"/>
    <w:link w:val="Char4"/>
    <w:unhideWhenUsed/>
    <w:rsid w:val="0019101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1910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</Words>
  <Characters>1057</Characters>
  <Application>Microsoft Office Word</Application>
  <DocSecurity>0</DocSecurity>
  <Lines>8</Lines>
  <Paragraphs>2</Paragraphs>
  <ScaleCrop>false</ScaleCrop>
  <Company>ITSK.com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2025-09-19T09:05:00Z</dcterms:modified>
</cp:coreProperties>
</file>